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3" w:rsidRDefault="007552E3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4872"/>
        <w:gridCol w:w="1536"/>
        <w:gridCol w:w="1536"/>
        <w:gridCol w:w="1536"/>
        <w:gridCol w:w="3598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0A0311">
              <w:rPr>
                <w:b/>
                <w:bCs/>
                <w:sz w:val="36"/>
                <w:szCs w:val="36"/>
              </w:rPr>
              <w:t>: Level C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D977C7">
              <w:rPr>
                <w:rFonts w:ascii="DotumChe" w:eastAsia="DotumChe" w:hAnsi="DotumChe" w:cs="DotumChe"/>
                <w:sz w:val="36"/>
                <w:szCs w:val="36"/>
              </w:rPr>
              <w:t>-Lesson 1-5</w:t>
            </w:r>
          </w:p>
        </w:tc>
      </w:tr>
      <w:tr w:rsidR="00D02F36" w:rsidRPr="002719CE" w:rsidTr="000A0311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34659C" w:rsidRDefault="00D02F36" w:rsidP="00D977C7">
            <w:pPr>
              <w:spacing w:after="0" w:line="240" w:lineRule="auto"/>
              <w:rPr>
                <w:i/>
              </w:rPr>
            </w:pPr>
            <w:r>
              <w:t>Produce words with the sound combination</w:t>
            </w:r>
            <w:r w:rsidR="00D977C7">
              <w:t xml:space="preserve">: </w:t>
            </w:r>
            <w:proofErr w:type="spellStart"/>
            <w:r w:rsidR="00D977C7">
              <w:t>ai</w:t>
            </w:r>
            <w:proofErr w:type="spellEnd"/>
            <w:r w:rsidR="00D977C7">
              <w:t xml:space="preserve">, </w:t>
            </w:r>
            <w:proofErr w:type="spellStart"/>
            <w:r w:rsidR="00D977C7">
              <w:t>ou</w:t>
            </w:r>
            <w:proofErr w:type="spellEnd"/>
            <w:r w:rsidR="00D977C7">
              <w:t xml:space="preserve">, </w:t>
            </w:r>
            <w:proofErr w:type="spellStart"/>
            <w:r w:rsidR="00D977C7">
              <w:t>ir</w:t>
            </w:r>
            <w:proofErr w:type="spellEnd"/>
            <w:r w:rsidR="00D977C7">
              <w:t xml:space="preserve">, </w:t>
            </w:r>
            <w:proofErr w:type="spellStart"/>
            <w:r w:rsidR="00D977C7">
              <w:t>ur</w:t>
            </w:r>
            <w:proofErr w:type="spellEnd"/>
            <w:r w:rsidR="00D977C7">
              <w:t xml:space="preserve">, </w:t>
            </w:r>
            <w:proofErr w:type="spellStart"/>
            <w:r w:rsidR="00D977C7">
              <w:t>er</w:t>
            </w:r>
            <w:proofErr w:type="spellEnd"/>
            <w:r w:rsidR="00D977C7">
              <w:t xml:space="preserve">, </w:t>
            </w:r>
            <w:proofErr w:type="spellStart"/>
            <w:r w:rsidR="00D977C7">
              <w:t>ar</w:t>
            </w:r>
            <w:proofErr w:type="spellEnd"/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A37124" w:rsidRDefault="0046506C" w:rsidP="0034659C">
            <w:pPr>
              <w:spacing w:after="0" w:line="240" w:lineRule="auto"/>
            </w:pPr>
            <w:r>
              <w:t>Recognize high frequency words (sight words)</w:t>
            </w:r>
            <w:r w:rsidR="00AF1BE9">
              <w:t>: line, toss, pull, swing,  really, you’ve, hasn’t, we’re, haven’t, weren’t, I’ll, shouldn’t, didn’t, I’ve, wouldn’t, doesn’t, couldn’t, don’t, I’m, you’ll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D977C7">
              <w:t xml:space="preserve">: </w:t>
            </w:r>
          </w:p>
          <w:p w:rsidR="00D02F36" w:rsidRPr="00A37124" w:rsidRDefault="00D977C7" w:rsidP="0034659C">
            <w:pPr>
              <w:spacing w:after="0" w:line="240" w:lineRule="auto"/>
            </w:pPr>
            <w:r>
              <w:t xml:space="preserve">stout, churn, perch, ail, strain, </w:t>
            </w:r>
            <w:r w:rsidR="00AF1BE9">
              <w:t>sound, hull, stern, flounder, faint, waist, flail, fret, snout, swirl, surfer, survive, serious, termites, suddenly, tiller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bookmarkStart w:id="0" w:name="_GoBack"/>
            <w:bookmarkEnd w:id="0"/>
            <w:r>
              <w:t xml:space="preserve">Use vocabulary words correctly within sentences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Predict what will happen next in a story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 xml:space="preserve">Improve my fluency: rate of reading, tone and pronunciation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Use what I know and what I read to make an accurate inference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46506C">
            <w:pPr>
              <w:spacing w:after="0" w:line="240" w:lineRule="auto"/>
            </w:pPr>
            <w:r>
              <w:t>Monitor my peers reading accurately and give positive constructive feedback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>Use different strategies to understand multisyllabic words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>Use details from the text and my notes to help my comprehension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5123C"/>
    <w:rsid w:val="000775C3"/>
    <w:rsid w:val="000A0311"/>
    <w:rsid w:val="00245EC4"/>
    <w:rsid w:val="002719CE"/>
    <w:rsid w:val="00283BD9"/>
    <w:rsid w:val="002E0FAB"/>
    <w:rsid w:val="00341F17"/>
    <w:rsid w:val="0034659C"/>
    <w:rsid w:val="0035369F"/>
    <w:rsid w:val="00441AB7"/>
    <w:rsid w:val="0046506C"/>
    <w:rsid w:val="006064AF"/>
    <w:rsid w:val="006B5688"/>
    <w:rsid w:val="007552E3"/>
    <w:rsid w:val="008B1D88"/>
    <w:rsid w:val="00A37124"/>
    <w:rsid w:val="00AF1BE9"/>
    <w:rsid w:val="00B401C8"/>
    <w:rsid w:val="00B70B8C"/>
    <w:rsid w:val="00C0149B"/>
    <w:rsid w:val="00C5123C"/>
    <w:rsid w:val="00C5126A"/>
    <w:rsid w:val="00D02F36"/>
    <w:rsid w:val="00D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Gail</cp:lastModifiedBy>
  <cp:revision>2</cp:revision>
  <cp:lastPrinted>2012-03-09T02:32:00Z</cp:lastPrinted>
  <dcterms:created xsi:type="dcterms:W3CDTF">2012-12-12T19:36:00Z</dcterms:created>
  <dcterms:modified xsi:type="dcterms:W3CDTF">2012-12-12T19:36:00Z</dcterms:modified>
</cp:coreProperties>
</file>