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5B" w:rsidRDefault="0070725D" w:rsidP="0070725D">
      <w:pPr>
        <w:jc w:val="center"/>
        <w:rPr>
          <w:rFonts w:ascii="Bookman Old Style" w:hAnsi="Bookman Old Style"/>
          <w:u w:val="single"/>
        </w:rPr>
      </w:pPr>
      <w:r w:rsidRPr="0070725D">
        <w:rPr>
          <w:rFonts w:ascii="Bookman Old Style" w:hAnsi="Bookman Old Style"/>
          <w:noProof/>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1460" cy="5713095"/>
            <wp:effectExtent l="0" t="0" r="2540" b="1905"/>
            <wp:wrapSquare wrapText="bothSides"/>
            <wp:docPr id="1" name="Picture 1" descr="C:\$Recycle.Bin\S-1-5-21-2797066689-55922510-3734093268-1001\$RZG8P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ycle.Bin\S-1-5-21-2797066689-55922510-3734093268-1001\$RZG8PLT.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1460" cy="571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25D">
        <w:rPr>
          <w:rFonts w:ascii="Bookman Old Style" w:hAnsi="Bookman Old Style"/>
          <w:u w:val="single"/>
        </w:rPr>
        <w:t>Independent Career Exploration- Assignment 2</w:t>
      </w:r>
    </w:p>
    <w:p w:rsidR="0070725D" w:rsidRDefault="0070725D" w:rsidP="0070725D">
      <w:pPr>
        <w:jc w:val="center"/>
        <w:rPr>
          <w:rFonts w:ascii="Bookman Old Style" w:hAnsi="Bookman Old Style"/>
          <w:i/>
        </w:rPr>
      </w:pPr>
      <w:r>
        <w:rPr>
          <w:rFonts w:ascii="Bookman Old Style" w:hAnsi="Bookman Old Style"/>
          <w:i/>
        </w:rPr>
        <w:t xml:space="preserve">You will participate in a </w:t>
      </w:r>
      <w:proofErr w:type="spellStart"/>
      <w:r>
        <w:rPr>
          <w:rFonts w:ascii="Bookman Old Style" w:hAnsi="Bookman Old Style"/>
          <w:i/>
        </w:rPr>
        <w:t>webquest</w:t>
      </w:r>
      <w:proofErr w:type="spellEnd"/>
      <w:r>
        <w:rPr>
          <w:rFonts w:ascii="Bookman Old Style" w:hAnsi="Bookman Old Style"/>
          <w:i/>
        </w:rPr>
        <w:t xml:space="preserve"> and a scholarship challenge. </w:t>
      </w:r>
    </w:p>
    <w:p w:rsidR="0070725D" w:rsidRDefault="0070725D" w:rsidP="0070725D">
      <w:pPr>
        <w:jc w:val="right"/>
        <w:rPr>
          <w:rFonts w:ascii="Bookman Old Style" w:hAnsi="Bookman Old Style"/>
          <w:i/>
        </w:rPr>
      </w:pPr>
      <w:r>
        <w:rPr>
          <w:rFonts w:ascii="Bookman Old Style" w:hAnsi="Bookman Old Style"/>
          <w:i/>
        </w:rPr>
        <w:t xml:space="preserve">Please follow all steps and the end result should be as essay ready for submission for your future career. </w:t>
      </w:r>
    </w:p>
    <w:p w:rsidR="0070725D" w:rsidRPr="00EF3542" w:rsidRDefault="0070725D" w:rsidP="0070725D">
      <w:pPr>
        <w:jc w:val="right"/>
        <w:rPr>
          <w:rFonts w:ascii="Bookman Old Style" w:hAnsi="Bookman Old Style"/>
          <w:i/>
          <w:sz w:val="28"/>
          <w:szCs w:val="28"/>
        </w:rPr>
      </w:pPr>
    </w:p>
    <w:p w:rsidR="00EF3542" w:rsidRPr="00EF3542" w:rsidRDefault="0070725D" w:rsidP="0070725D">
      <w:pPr>
        <w:rPr>
          <w:rFonts w:ascii="Bookman Old Style" w:hAnsi="Bookman Old Style"/>
          <w:sz w:val="24"/>
          <w:szCs w:val="24"/>
        </w:rPr>
      </w:pPr>
      <w:r w:rsidRPr="00EF3542">
        <w:rPr>
          <w:rFonts w:ascii="Bookman Old Style" w:hAnsi="Bookman Old Style"/>
          <w:sz w:val="24"/>
          <w:szCs w:val="24"/>
        </w:rPr>
        <w:t xml:space="preserve">1. Proceed to the website </w:t>
      </w:r>
      <w:hyperlink r:id="rId5" w:history="1">
        <w:r w:rsidRPr="00EF3542">
          <w:rPr>
            <w:rStyle w:val="Hyperlink"/>
            <w:rFonts w:ascii="Bookman Old Style" w:hAnsi="Bookman Old Style"/>
            <w:sz w:val="24"/>
            <w:szCs w:val="24"/>
          </w:rPr>
          <w:t>www.opendoorschallenge.com</w:t>
        </w:r>
      </w:hyperlink>
    </w:p>
    <w:p w:rsidR="00EF3542" w:rsidRDefault="0070725D" w:rsidP="0070725D">
      <w:pPr>
        <w:rPr>
          <w:rFonts w:ascii="Bookman Old Style" w:hAnsi="Bookman Old Style"/>
          <w:sz w:val="24"/>
          <w:szCs w:val="24"/>
        </w:rPr>
      </w:pPr>
      <w:r w:rsidRPr="00EF3542">
        <w:rPr>
          <w:rFonts w:ascii="Bookman Old Style" w:hAnsi="Bookman Old Style"/>
          <w:sz w:val="24"/>
          <w:szCs w:val="24"/>
        </w:rPr>
        <w:t>2. At the bottom of the page, there is a box that is titled “Career Matching” Please follow all steps in the survey and re</w:t>
      </w:r>
      <w:r w:rsidR="00EF3542">
        <w:rPr>
          <w:rFonts w:ascii="Bookman Old Style" w:hAnsi="Bookman Old Style"/>
          <w:sz w:val="24"/>
          <w:szCs w:val="24"/>
        </w:rPr>
        <w:t>cord you final selections</w:t>
      </w:r>
      <w:r w:rsidRPr="00EF3542">
        <w:rPr>
          <w:rFonts w:ascii="Bookman Old Style" w:hAnsi="Bookman Old Style"/>
          <w:sz w:val="24"/>
          <w:szCs w:val="24"/>
        </w:rPr>
        <w:t>.</w:t>
      </w:r>
    </w:p>
    <w:p w:rsidR="00EF3542" w:rsidRDefault="00EF3542" w:rsidP="0070725D">
      <w:pPr>
        <w:rPr>
          <w:rFonts w:ascii="Bookman Old Style" w:hAnsi="Bookman Old Style"/>
          <w:sz w:val="24"/>
          <w:szCs w:val="24"/>
        </w:rPr>
      </w:pPr>
      <w:r>
        <w:rPr>
          <w:rFonts w:ascii="Bookman Old Style" w:hAnsi="Bookman Old Style"/>
          <w:sz w:val="24"/>
          <w:szCs w:val="24"/>
        </w:rPr>
        <w:t>*______________________</w:t>
      </w:r>
    </w:p>
    <w:p w:rsidR="00EF3542" w:rsidRDefault="00EF3542" w:rsidP="0070725D">
      <w:pPr>
        <w:rPr>
          <w:rFonts w:ascii="Bookman Old Style" w:hAnsi="Bookman Old Style"/>
          <w:sz w:val="24"/>
          <w:szCs w:val="24"/>
        </w:rPr>
      </w:pPr>
      <w:r>
        <w:rPr>
          <w:rFonts w:ascii="Bookman Old Style" w:hAnsi="Bookman Old Style"/>
          <w:sz w:val="24"/>
          <w:szCs w:val="24"/>
        </w:rPr>
        <w:t>*______________________</w:t>
      </w:r>
    </w:p>
    <w:p w:rsidR="00EF3542" w:rsidRPr="00EF3542" w:rsidRDefault="00EF3542" w:rsidP="0070725D">
      <w:pPr>
        <w:rPr>
          <w:rFonts w:ascii="Bookman Old Style" w:hAnsi="Bookman Old Style"/>
          <w:sz w:val="24"/>
          <w:szCs w:val="24"/>
        </w:rPr>
      </w:pPr>
      <w:r>
        <w:rPr>
          <w:rFonts w:ascii="Bookman Old Style" w:hAnsi="Bookman Old Style"/>
          <w:sz w:val="24"/>
          <w:szCs w:val="24"/>
        </w:rPr>
        <w:t>* ______________________</w:t>
      </w:r>
      <w:r w:rsidR="0070725D" w:rsidRPr="00EF3542">
        <w:rPr>
          <w:rFonts w:ascii="Bookman Old Style" w:hAnsi="Bookman Old Style"/>
          <w:sz w:val="24"/>
          <w:szCs w:val="24"/>
        </w:rPr>
        <w:t xml:space="preserve"> </w:t>
      </w:r>
    </w:p>
    <w:p w:rsidR="0070725D" w:rsidRDefault="0070725D" w:rsidP="0070725D">
      <w:pPr>
        <w:rPr>
          <w:rFonts w:ascii="Bookman Old Style" w:hAnsi="Bookman Old Style"/>
          <w:sz w:val="24"/>
          <w:szCs w:val="24"/>
        </w:rPr>
      </w:pPr>
      <w:r w:rsidRPr="00EF3542">
        <w:rPr>
          <w:rFonts w:ascii="Bookman Old Style" w:hAnsi="Bookman Old Style"/>
          <w:sz w:val="24"/>
          <w:szCs w:val="24"/>
        </w:rPr>
        <w:t xml:space="preserve">3. Proceed to the Career Spotlights and watch the videos of the five different careers. List the careers and rank the five careers in the order of your preference; including </w:t>
      </w:r>
      <w:proofErr w:type="gramStart"/>
      <w:r w:rsidRPr="00EF3542">
        <w:rPr>
          <w:rFonts w:ascii="Bookman Old Style" w:hAnsi="Bookman Old Style"/>
          <w:sz w:val="24"/>
          <w:szCs w:val="24"/>
        </w:rPr>
        <w:t>What</w:t>
      </w:r>
      <w:proofErr w:type="gramEnd"/>
      <w:r w:rsidRPr="00EF3542">
        <w:rPr>
          <w:rFonts w:ascii="Bookman Old Style" w:hAnsi="Bookman Old Style"/>
          <w:sz w:val="24"/>
          <w:szCs w:val="24"/>
        </w:rPr>
        <w:t xml:space="preserve"> makes you say that? </w:t>
      </w:r>
    </w:p>
    <w:p w:rsidR="00EF3542" w:rsidRDefault="00EF3542" w:rsidP="0070725D">
      <w:pPr>
        <w:rPr>
          <w:rFonts w:ascii="Bookman Old Style" w:hAnsi="Bookman Old Style"/>
          <w:sz w:val="24"/>
          <w:szCs w:val="24"/>
        </w:rPr>
      </w:pPr>
      <w:r>
        <w:rPr>
          <w:rFonts w:ascii="Bookman Old Style" w:hAnsi="Bookman Old Style"/>
          <w:sz w:val="24"/>
          <w:szCs w:val="24"/>
        </w:rPr>
        <w:tab/>
        <w:t>1&gt; _________________________________________________</w:t>
      </w:r>
    </w:p>
    <w:p w:rsidR="00EF3542" w:rsidRDefault="00EF3542" w:rsidP="0070725D">
      <w:pPr>
        <w:rPr>
          <w:rFonts w:ascii="Bookman Old Style" w:hAnsi="Bookman Old Style"/>
          <w:sz w:val="24"/>
          <w:szCs w:val="24"/>
        </w:rPr>
      </w:pPr>
      <w:r>
        <w:rPr>
          <w:rFonts w:ascii="Bookman Old Style" w:hAnsi="Bookman Old Style"/>
          <w:sz w:val="24"/>
          <w:szCs w:val="24"/>
        </w:rPr>
        <w:tab/>
        <w:t>2&gt;__________________________________________________</w:t>
      </w:r>
    </w:p>
    <w:p w:rsidR="00EF3542" w:rsidRDefault="00EF3542" w:rsidP="0070725D">
      <w:pPr>
        <w:rPr>
          <w:rFonts w:ascii="Bookman Old Style" w:hAnsi="Bookman Old Style"/>
          <w:sz w:val="24"/>
          <w:szCs w:val="24"/>
        </w:rPr>
      </w:pPr>
      <w:r>
        <w:rPr>
          <w:rFonts w:ascii="Bookman Old Style" w:hAnsi="Bookman Old Style"/>
          <w:sz w:val="24"/>
          <w:szCs w:val="24"/>
        </w:rPr>
        <w:tab/>
        <w:t>3&gt;__________________________________________________</w:t>
      </w:r>
    </w:p>
    <w:p w:rsidR="00EF3542" w:rsidRDefault="00EF3542" w:rsidP="0070725D">
      <w:pPr>
        <w:rPr>
          <w:rFonts w:ascii="Bookman Old Style" w:hAnsi="Bookman Old Style"/>
          <w:sz w:val="24"/>
          <w:szCs w:val="24"/>
        </w:rPr>
      </w:pPr>
      <w:r>
        <w:rPr>
          <w:rFonts w:ascii="Bookman Old Style" w:hAnsi="Bookman Old Style"/>
          <w:sz w:val="24"/>
          <w:szCs w:val="24"/>
        </w:rPr>
        <w:tab/>
        <w:t>4&gt;__________________________________________________</w:t>
      </w:r>
    </w:p>
    <w:p w:rsidR="00EF3542" w:rsidRPr="00EF3542" w:rsidRDefault="00EF3542" w:rsidP="0070725D">
      <w:pPr>
        <w:rPr>
          <w:rFonts w:ascii="Bookman Old Style" w:hAnsi="Bookman Old Style"/>
          <w:sz w:val="24"/>
          <w:szCs w:val="24"/>
        </w:rPr>
      </w:pPr>
      <w:r>
        <w:rPr>
          <w:rFonts w:ascii="Bookman Old Style" w:hAnsi="Bookman Old Style"/>
          <w:sz w:val="24"/>
          <w:szCs w:val="24"/>
        </w:rPr>
        <w:tab/>
        <w:t>5&gt;__________________________________________________</w:t>
      </w:r>
    </w:p>
    <w:p w:rsidR="00EF3542" w:rsidRPr="00EF3542" w:rsidRDefault="00EF3542" w:rsidP="0070725D">
      <w:pPr>
        <w:rPr>
          <w:rFonts w:ascii="Bookman Old Style" w:hAnsi="Bookman Old Style"/>
          <w:sz w:val="24"/>
          <w:szCs w:val="24"/>
        </w:rPr>
      </w:pPr>
    </w:p>
    <w:p w:rsidR="0070725D" w:rsidRPr="00EF3542" w:rsidRDefault="0070725D" w:rsidP="0070725D">
      <w:pPr>
        <w:rPr>
          <w:rFonts w:ascii="Bookman Old Style" w:hAnsi="Bookman Old Style"/>
          <w:i/>
          <w:sz w:val="24"/>
          <w:szCs w:val="24"/>
        </w:rPr>
      </w:pPr>
      <w:r w:rsidRPr="00EF3542">
        <w:rPr>
          <w:rFonts w:ascii="Bookman Old Style" w:hAnsi="Bookman Old Style"/>
          <w:sz w:val="24"/>
          <w:szCs w:val="24"/>
        </w:rPr>
        <w:t xml:space="preserve">4. </w:t>
      </w:r>
      <w:r w:rsidR="00EF3542" w:rsidRPr="00EF3542">
        <w:rPr>
          <w:rFonts w:ascii="Bookman Old Style" w:hAnsi="Bookman Old Style"/>
          <w:sz w:val="24"/>
          <w:szCs w:val="24"/>
        </w:rPr>
        <w:t xml:space="preserve">Complete at least one activity with a parent or guardian and return with project. </w:t>
      </w:r>
      <w:r w:rsidR="00EF3542">
        <w:rPr>
          <w:rFonts w:ascii="Bookman Old Style" w:hAnsi="Bookman Old Style"/>
          <w:sz w:val="24"/>
          <w:szCs w:val="24"/>
        </w:rPr>
        <w:t xml:space="preserve"> </w:t>
      </w:r>
      <w:r w:rsidR="00EF3542">
        <w:rPr>
          <w:rFonts w:ascii="Bookman Old Style" w:hAnsi="Bookman Old Style"/>
          <w:i/>
          <w:sz w:val="24"/>
          <w:szCs w:val="24"/>
        </w:rPr>
        <w:t xml:space="preserve">What activity did you complete? What did you learn from it? </w:t>
      </w:r>
      <w:bookmarkStart w:id="0" w:name="_GoBack"/>
      <w:bookmarkEnd w:id="0"/>
    </w:p>
    <w:p w:rsidR="00EF3542" w:rsidRPr="00EF3542" w:rsidRDefault="00EF3542" w:rsidP="0070725D">
      <w:pPr>
        <w:rPr>
          <w:rFonts w:ascii="Bookman Old Style" w:hAnsi="Bookman Old Style"/>
          <w:sz w:val="24"/>
          <w:szCs w:val="24"/>
        </w:rPr>
      </w:pPr>
    </w:p>
    <w:p w:rsidR="00EF3542" w:rsidRPr="00EF3542" w:rsidRDefault="00EF3542" w:rsidP="0070725D">
      <w:pPr>
        <w:rPr>
          <w:rFonts w:ascii="Bookman Old Style" w:hAnsi="Bookman Old Style"/>
          <w:sz w:val="24"/>
          <w:szCs w:val="24"/>
        </w:rPr>
      </w:pPr>
      <w:r w:rsidRPr="00EF3542">
        <w:rPr>
          <w:rFonts w:ascii="Bookman Old Style" w:hAnsi="Bookman Old Style"/>
          <w:sz w:val="24"/>
          <w:szCs w:val="24"/>
        </w:rPr>
        <w:t>5. Enter for a chance to win $10,000-- $5,000 for you and $5,000 for your school! Challenge yourself to identify your unique strengths and interests and consider how they might lead to future opportunities perfect for you! Then tell us about your plans to earn an extra entry! See me for your entry!!</w:t>
      </w:r>
    </w:p>
    <w:p w:rsidR="00EF3542" w:rsidRDefault="00EF3542" w:rsidP="0070725D">
      <w:pPr>
        <w:rPr>
          <w:rFonts w:ascii="Bookman Old Style" w:hAnsi="Bookman Old Style"/>
        </w:rPr>
      </w:pPr>
    </w:p>
    <w:p w:rsidR="0070725D" w:rsidRDefault="0070725D" w:rsidP="0070725D">
      <w:pPr>
        <w:rPr>
          <w:rFonts w:ascii="Bookman Old Style" w:hAnsi="Bookman Old Style"/>
        </w:rPr>
      </w:pPr>
    </w:p>
    <w:p w:rsidR="0070725D" w:rsidRPr="0070725D" w:rsidRDefault="0070725D" w:rsidP="0070725D">
      <w:pPr>
        <w:rPr>
          <w:rFonts w:ascii="Bookman Old Style" w:hAnsi="Bookman Old Style"/>
        </w:rPr>
      </w:pPr>
    </w:p>
    <w:sectPr w:rsidR="0070725D" w:rsidRPr="0070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5D"/>
    <w:rsid w:val="0070725D"/>
    <w:rsid w:val="00D9205B"/>
    <w:rsid w:val="00E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9D11C-46D5-46EA-B90E-52D80427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opendoorschallenge.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Ashburn</dc:creator>
  <cp:keywords/>
  <dc:description/>
  <cp:lastModifiedBy>Gail Ashburn</cp:lastModifiedBy>
  <cp:revision>1</cp:revision>
  <dcterms:created xsi:type="dcterms:W3CDTF">2014-02-05T03:19:00Z</dcterms:created>
  <dcterms:modified xsi:type="dcterms:W3CDTF">2014-02-05T03:39:00Z</dcterms:modified>
</cp:coreProperties>
</file>